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058"/>
        <w:gridCol w:w="2137"/>
        <w:gridCol w:w="6285"/>
      </w:tblGrid>
      <w:tr w:rsidR="00F15473" w:rsidTr="00F15473">
        <w:trPr>
          <w:trHeight w:val="127"/>
          <w:tblCellSpacing w:w="0" w:type="dxa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F15473" w:rsidRDefault="00F15473" w:rsidP="009518BD">
            <w:pPr>
              <w:spacing w:line="276" w:lineRule="auto"/>
              <w:ind w:firstLine="8820"/>
              <w:rPr>
                <w:sz w:val="28"/>
                <w:szCs w:val="28"/>
              </w:rPr>
            </w:pPr>
          </w:p>
          <w:p w:rsidR="00950ACE" w:rsidRDefault="00950ACE" w:rsidP="00CE7A5F">
            <w:pPr>
              <w:spacing w:line="276" w:lineRule="auto"/>
              <w:ind w:firstLine="836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B3928" w:rsidRDefault="00DB3928" w:rsidP="00DB3928">
            <w:pPr>
              <w:spacing w:line="276" w:lineRule="auto"/>
              <w:ind w:firstLine="83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B3928" w:rsidRPr="009A55E2" w:rsidRDefault="00DB3928" w:rsidP="00DB3928">
            <w:pPr>
              <w:spacing w:line="276" w:lineRule="auto"/>
              <w:ind w:firstLine="83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7A5F">
              <w:rPr>
                <w:sz w:val="28"/>
                <w:szCs w:val="28"/>
              </w:rPr>
              <w:t>риказом службы  от 23.12.2022 №   182 п</w:t>
            </w:r>
          </w:p>
          <w:p w:rsidR="004B6097" w:rsidRPr="004B6097" w:rsidRDefault="004B6097" w:rsidP="009A55E2">
            <w:pPr>
              <w:spacing w:line="276" w:lineRule="auto"/>
              <w:ind w:firstLine="8364"/>
              <w:jc w:val="right"/>
              <w:rPr>
                <w:b/>
                <w:sz w:val="28"/>
                <w:szCs w:val="28"/>
              </w:rPr>
            </w:pPr>
          </w:p>
          <w:p w:rsidR="00F15473" w:rsidRPr="009A55E2" w:rsidRDefault="00F15473" w:rsidP="009A55E2">
            <w:pPr>
              <w:spacing w:line="276" w:lineRule="auto"/>
              <w:ind w:firstLine="8364"/>
              <w:jc w:val="right"/>
              <w:rPr>
                <w:sz w:val="28"/>
                <w:szCs w:val="28"/>
              </w:rPr>
            </w:pPr>
          </w:p>
          <w:p w:rsidR="009A55E2" w:rsidRDefault="009A55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15473" w:rsidRPr="00FC3A15" w:rsidRDefault="00F154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3A15">
              <w:rPr>
                <w:b/>
                <w:sz w:val="28"/>
                <w:szCs w:val="28"/>
              </w:rPr>
              <w:t>План</w:t>
            </w:r>
          </w:p>
          <w:p w:rsidR="00F15473" w:rsidRPr="00FC3A15" w:rsidRDefault="00F154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3A15">
              <w:rPr>
                <w:b/>
                <w:sz w:val="28"/>
                <w:szCs w:val="28"/>
              </w:rPr>
              <w:t xml:space="preserve">по противодействию коррупции </w:t>
            </w:r>
          </w:p>
          <w:p w:rsidR="00F15473" w:rsidRPr="00FC3A15" w:rsidRDefault="00F154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3A15">
              <w:rPr>
                <w:b/>
                <w:sz w:val="28"/>
                <w:szCs w:val="28"/>
              </w:rPr>
              <w:t>в службе по организационному обеспечению деятельности мировых судей Калужской области</w:t>
            </w:r>
          </w:p>
          <w:p w:rsidR="00F15473" w:rsidRPr="00FC3A15" w:rsidRDefault="00950ACE" w:rsidP="00FC3A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</w:t>
            </w:r>
            <w:r w:rsidR="006F139A">
              <w:rPr>
                <w:b/>
                <w:sz w:val="28"/>
                <w:szCs w:val="28"/>
              </w:rPr>
              <w:t xml:space="preserve"> г</w:t>
            </w:r>
            <w:r w:rsidR="00F15473" w:rsidRPr="00FC3A15">
              <w:rPr>
                <w:b/>
                <w:sz w:val="28"/>
                <w:szCs w:val="28"/>
              </w:rPr>
              <w:t xml:space="preserve">. </w:t>
            </w:r>
          </w:p>
          <w:p w:rsidR="00F15473" w:rsidRPr="00DB3928" w:rsidRDefault="00F15473">
            <w:pPr>
              <w:spacing w:line="276" w:lineRule="auto"/>
              <w:rPr>
                <w:sz w:val="20"/>
                <w:szCs w:val="20"/>
              </w:rPr>
            </w:pPr>
          </w:p>
          <w:p w:rsidR="00F15473" w:rsidRDefault="00F154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9A" w:rsidTr="006F139A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6F139A" w:rsidRDefault="006F139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6F139A" w:rsidRDefault="006F139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6F139A" w:rsidTr="006F139A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C54267">
            <w:pPr>
              <w:spacing w:line="276" w:lineRule="auto"/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="00C54267">
              <w:rPr>
                <w:sz w:val="26"/>
                <w:szCs w:val="26"/>
              </w:rPr>
              <w:t>службы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 w:rsidP="006F139A">
            <w:pPr>
              <w:spacing w:line="276" w:lineRule="auto"/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  <w:p w:rsidR="006F139A" w:rsidRPr="006F139A" w:rsidRDefault="006F139A" w:rsidP="006F139A">
            <w:pPr>
              <w:spacing w:line="276" w:lineRule="auto"/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Организационно-правовой отдел службы</w:t>
            </w:r>
          </w:p>
        </w:tc>
      </w:tr>
      <w:tr w:rsidR="006F139A" w:rsidTr="006F139A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15473">
            <w:pPr>
              <w:spacing w:line="276" w:lineRule="auto"/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Разработка и принятие нормативных правовых актов службы, направленных на противодействие коррупции. Поддержание нормативно-правовых актов 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Pr="00F15473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по мере изменений федерального законодательства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 w:rsidP="006F139A">
            <w:pPr>
              <w:spacing w:line="276" w:lineRule="auto"/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Организационно-правовой отдел службы</w:t>
            </w:r>
          </w:p>
        </w:tc>
      </w:tr>
      <w:tr w:rsidR="006F139A" w:rsidTr="006F139A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D62BB8">
            <w:pPr>
              <w:spacing w:line="276" w:lineRule="auto"/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службы, их проектов </w:t>
            </w:r>
            <w:r>
              <w:rPr>
                <w:sz w:val="26"/>
                <w:szCs w:val="26"/>
              </w:rPr>
              <w:lastRenderedPageBreak/>
              <w:t>в порядке, установленном действующим законодательством.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 w:rsidP="006F139A">
            <w:pPr>
              <w:spacing w:line="276" w:lineRule="auto"/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F139A" w:rsidTr="006F139A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D62BB8">
            <w:pPr>
              <w:spacing w:line="276" w:lineRule="auto"/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 службы на официальном сайте службы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6F139A">
            <w:pPr>
              <w:spacing w:line="276" w:lineRule="auto"/>
              <w:ind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D62BB8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сбора и контроля за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представляемых гражданами, претендующими на замещение вакантных должностей службы, в порядке, установленном законодательством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Pr="009A55E2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D62BB8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размещения сведений, государственных гражданских служащих, в информационно-телекоммуникационной сети «Интернет» на официальном сайте службы  в порядке, установленном законодательством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о доходах, расходах, об имуществе и обязательствах имущественного характера, представленных  государственными </w:t>
            </w:r>
            <w:r>
              <w:rPr>
                <w:sz w:val="26"/>
                <w:szCs w:val="26"/>
              </w:rPr>
              <w:lastRenderedPageBreak/>
              <w:t xml:space="preserve">гражданскими служащими </w:t>
            </w:r>
            <w:r w:rsidR="00C54267">
              <w:rPr>
                <w:sz w:val="26"/>
                <w:szCs w:val="26"/>
              </w:rPr>
              <w:t>службы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 поступлении сведений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4B60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 и </w:t>
            </w:r>
            <w:r w:rsidR="006F139A">
              <w:rPr>
                <w:sz w:val="26"/>
                <w:szCs w:val="26"/>
              </w:rPr>
              <w:t>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сбора и контроля за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представляемых начальником службы и заместителем начальника службы,</w:t>
            </w:r>
            <w:r w:rsidR="00C54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порядке, установленном законодательством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950A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30.04.2022</w:t>
            </w:r>
            <w:r w:rsidR="006F139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Калужской области</w:t>
            </w:r>
            <w:r w:rsidR="00DB3928">
              <w:rPr>
                <w:sz w:val="26"/>
                <w:szCs w:val="26"/>
              </w:rPr>
              <w:t>;</w:t>
            </w:r>
          </w:p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соблюдения государственными гражданскими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  <w:r w:rsidR="00DB3928">
              <w:rPr>
                <w:sz w:val="26"/>
                <w:szCs w:val="26"/>
              </w:rPr>
              <w:t>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ознакомления граждан, поступающих на должности государственной гражданской 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за исполнением государственными гражданскими служащими обязанности по предварительному уведомлению представителя нанимателя (работодателя) о намерении выполнять иную оплачиваемую работу, </w:t>
            </w:r>
            <w:r>
              <w:rPr>
                <w:sz w:val="26"/>
                <w:szCs w:val="26"/>
              </w:rPr>
              <w:lastRenderedPageBreak/>
              <w:t>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контроля за обеспечением сообщения государственными гражданскими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 w:rsidP="003D034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контроля за исполнением  государственными гражданскими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контроля за исполнением  государственными гражданскими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3D0342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</w:t>
            </w:r>
            <w:r>
              <w:rPr>
                <w:sz w:val="26"/>
                <w:szCs w:val="26"/>
              </w:rPr>
              <w:lastRenderedPageBreak/>
              <w:t>возникновения конфликта интересов, одной из сторон которого является государственный гражданский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кадров и делопроизводства службы</w:t>
            </w:r>
          </w:p>
        </w:tc>
      </w:tr>
      <w:tr w:rsidR="006F139A" w:rsidTr="006F139A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государственной гражданской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</w:t>
            </w:r>
            <w:r>
              <w:rPr>
                <w:sz w:val="26"/>
                <w:szCs w:val="26"/>
              </w:rPr>
              <w:lastRenderedPageBreak/>
              <w:t>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 w:rsidP="00FC3A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13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>
              <w:rPr>
                <w:sz w:val="26"/>
                <w:szCs w:val="26"/>
              </w:rPr>
              <w:t>государственных гражданских служащих, ответственных за реализацию антикоррупционной политики в службе</w:t>
            </w:r>
          </w:p>
          <w:p w:rsidR="006F139A" w:rsidRDefault="006F139A">
            <w:pPr>
              <w:spacing w:line="276" w:lineRule="auto"/>
              <w:ind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C11C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1C16"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>
              <w:rPr>
                <w:sz w:val="26"/>
                <w:szCs w:val="26"/>
              </w:rPr>
              <w:t>государственных гражданских служащих службы по антикоррупционной тематике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6F139A" w:rsidTr="006F139A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государственных гражданских служащих службы, в том числе: 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</w:t>
            </w:r>
            <w:r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о </w:t>
            </w:r>
            <w:r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6F139A" w:rsidRDefault="006F139A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39A" w:rsidRDefault="006F13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 и делопроизводства службы</w:t>
            </w:r>
          </w:p>
        </w:tc>
      </w:tr>
      <w:tr w:rsidR="0032552C" w:rsidRPr="000E03BF" w:rsidTr="0032552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t>Проведение общественных обсуждений проекта плана противодействия коррупции в службе по организационному обеспечению деятельности мировых</w:t>
            </w:r>
            <w:r w:rsidR="004B6097">
              <w:rPr>
                <w:sz w:val="26"/>
                <w:szCs w:val="26"/>
              </w:rPr>
              <w:t xml:space="preserve"> судей Калужской области на 2021</w:t>
            </w:r>
            <w:r w:rsidRPr="0032552C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950ACE" w:rsidP="003255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2022</w:t>
            </w:r>
            <w:r w:rsidR="0032552C" w:rsidRPr="00325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t>Отдел кадров и делопроизводства службы</w:t>
            </w:r>
          </w:p>
          <w:p w:rsidR="0032552C" w:rsidRPr="0032552C" w:rsidRDefault="0032552C" w:rsidP="0032552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2552C" w:rsidRPr="000E03BF" w:rsidTr="0032552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t>23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ind w:left="118" w:right="115"/>
              <w:jc w:val="both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t xml:space="preserve">Повышение эффективности кадровой работы в части, касающейся ведения личных дел лиц, замещающих должности государственной гражданской службы Калужской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 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C11C16" w:rsidP="003255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года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52C" w:rsidRPr="0032552C" w:rsidRDefault="0032552C" w:rsidP="0032552C">
            <w:pPr>
              <w:spacing w:line="276" w:lineRule="auto"/>
              <w:rPr>
                <w:sz w:val="26"/>
                <w:szCs w:val="26"/>
              </w:rPr>
            </w:pPr>
            <w:r w:rsidRPr="0032552C">
              <w:rPr>
                <w:sz w:val="26"/>
                <w:szCs w:val="26"/>
              </w:rPr>
              <w:t>Отдел кадров и делопроизводства службы</w:t>
            </w:r>
          </w:p>
          <w:p w:rsidR="0032552C" w:rsidRPr="0032552C" w:rsidRDefault="0032552C" w:rsidP="0032552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51879" w:rsidRDefault="00B51879"/>
    <w:sectPr w:rsidR="00B51879" w:rsidSect="000F3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2"/>
    <w:rsid w:val="00065B42"/>
    <w:rsid w:val="000F3CE4"/>
    <w:rsid w:val="0032552C"/>
    <w:rsid w:val="003D0342"/>
    <w:rsid w:val="004B6097"/>
    <w:rsid w:val="004D03D1"/>
    <w:rsid w:val="005D6352"/>
    <w:rsid w:val="006F139A"/>
    <w:rsid w:val="008852FE"/>
    <w:rsid w:val="00950ACE"/>
    <w:rsid w:val="009518BD"/>
    <w:rsid w:val="009A55E2"/>
    <w:rsid w:val="00B51879"/>
    <w:rsid w:val="00C016C3"/>
    <w:rsid w:val="00C11C16"/>
    <w:rsid w:val="00C54267"/>
    <w:rsid w:val="00CB555F"/>
    <w:rsid w:val="00CE7A5F"/>
    <w:rsid w:val="00D05B46"/>
    <w:rsid w:val="00D62BB8"/>
    <w:rsid w:val="00D7067A"/>
    <w:rsid w:val="00DB3928"/>
    <w:rsid w:val="00E212DC"/>
    <w:rsid w:val="00F15473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47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547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Основной текст_"/>
    <w:basedOn w:val="a0"/>
    <w:link w:val="11"/>
    <w:locked/>
    <w:rsid w:val="00F1547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15473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F1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1547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473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F15473"/>
  </w:style>
  <w:style w:type="paragraph" w:styleId="a5">
    <w:name w:val="Balloon Text"/>
    <w:basedOn w:val="a"/>
    <w:link w:val="a6"/>
    <w:uiPriority w:val="99"/>
    <w:semiHidden/>
    <w:unhideWhenUsed/>
    <w:rsid w:val="006F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47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547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Основной текст_"/>
    <w:basedOn w:val="a0"/>
    <w:link w:val="11"/>
    <w:locked/>
    <w:rsid w:val="00F1547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15473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F1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1547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473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F15473"/>
  </w:style>
  <w:style w:type="paragraph" w:styleId="a5">
    <w:name w:val="Balloon Text"/>
    <w:basedOn w:val="a"/>
    <w:link w:val="a6"/>
    <w:uiPriority w:val="99"/>
    <w:semiHidden/>
    <w:unhideWhenUsed/>
    <w:rsid w:val="006F1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C3EA-2E32-4732-A6D5-904FAF14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Охранова Татьяна Владимировна</dc:creator>
  <cp:lastModifiedBy>adm</cp:lastModifiedBy>
  <cp:revision>4</cp:revision>
  <cp:lastPrinted>2020-12-23T08:13:00Z</cp:lastPrinted>
  <dcterms:created xsi:type="dcterms:W3CDTF">2021-12-13T06:32:00Z</dcterms:created>
  <dcterms:modified xsi:type="dcterms:W3CDTF">2021-12-23T05:46:00Z</dcterms:modified>
</cp:coreProperties>
</file>